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6E" w:rsidRPr="00101D89" w:rsidRDefault="0028736E" w:rsidP="00101D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01D89">
        <w:rPr>
          <w:rFonts w:ascii="Times New Roman" w:hAnsi="Times New Roman"/>
          <w:sz w:val="24"/>
          <w:szCs w:val="24"/>
        </w:rPr>
        <w:t>Финансовая грамотность.</w:t>
      </w:r>
    </w:p>
    <w:p w:rsidR="0028736E" w:rsidRPr="00101D89" w:rsidRDefault="0028736E" w:rsidP="00101D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89">
        <w:rPr>
          <w:rFonts w:ascii="Times New Roman" w:hAnsi="Times New Roman"/>
          <w:sz w:val="24"/>
          <w:szCs w:val="24"/>
        </w:rPr>
        <w:t xml:space="preserve">С воспитанниками </w:t>
      </w:r>
      <w:r w:rsidR="00FB1E6C" w:rsidRPr="00101D89">
        <w:rPr>
          <w:rFonts w:ascii="Times New Roman" w:hAnsi="Times New Roman"/>
          <w:sz w:val="24"/>
          <w:szCs w:val="24"/>
        </w:rPr>
        <w:t>среднего и старшего возраста проживающими в Заиграевском</w:t>
      </w:r>
      <w:r w:rsidRPr="00101D89">
        <w:rPr>
          <w:rFonts w:ascii="Times New Roman" w:hAnsi="Times New Roman"/>
          <w:sz w:val="24"/>
          <w:szCs w:val="24"/>
        </w:rPr>
        <w:t xml:space="preserve"> СРЦН </w:t>
      </w:r>
      <w:r w:rsidR="00FB1E6C" w:rsidRPr="00101D89">
        <w:rPr>
          <w:rFonts w:ascii="Times New Roman" w:hAnsi="Times New Roman"/>
          <w:sz w:val="24"/>
          <w:szCs w:val="24"/>
        </w:rPr>
        <w:t xml:space="preserve">проведено занятие по финансовой грамотности. </w:t>
      </w:r>
      <w:r w:rsidRPr="00101D89">
        <w:rPr>
          <w:rFonts w:ascii="Times New Roman" w:hAnsi="Times New Roman"/>
          <w:sz w:val="24"/>
          <w:szCs w:val="24"/>
        </w:rPr>
        <w:t>Соревновательный характер мероприятия спо</w:t>
      </w:r>
      <w:r w:rsidR="00FB1E6C" w:rsidRPr="00101D89">
        <w:rPr>
          <w:rFonts w:ascii="Times New Roman" w:hAnsi="Times New Roman"/>
          <w:sz w:val="24"/>
          <w:szCs w:val="24"/>
        </w:rPr>
        <w:t xml:space="preserve">собствует вовлечению участников в игру, </w:t>
      </w:r>
      <w:r w:rsidRPr="00101D89">
        <w:rPr>
          <w:rFonts w:ascii="Times New Roman" w:hAnsi="Times New Roman"/>
          <w:sz w:val="24"/>
          <w:szCs w:val="24"/>
        </w:rPr>
        <w:t xml:space="preserve"> </w:t>
      </w:r>
      <w:r w:rsidR="00FB1E6C" w:rsidRPr="00101D89">
        <w:rPr>
          <w:rFonts w:ascii="Times New Roman" w:hAnsi="Times New Roman"/>
          <w:sz w:val="24"/>
          <w:szCs w:val="24"/>
        </w:rPr>
        <w:t xml:space="preserve">интересные и интеллектуальные </w:t>
      </w:r>
      <w:r w:rsidRPr="00101D89">
        <w:rPr>
          <w:rFonts w:ascii="Times New Roman" w:hAnsi="Times New Roman"/>
          <w:sz w:val="24"/>
          <w:szCs w:val="24"/>
        </w:rPr>
        <w:t xml:space="preserve"> </w:t>
      </w:r>
      <w:r w:rsidR="00FB1E6C" w:rsidRPr="00101D89">
        <w:rPr>
          <w:rFonts w:ascii="Times New Roman" w:hAnsi="Times New Roman"/>
          <w:sz w:val="24"/>
          <w:szCs w:val="24"/>
        </w:rPr>
        <w:t xml:space="preserve">задания </w:t>
      </w:r>
      <w:r w:rsidRPr="00101D89">
        <w:rPr>
          <w:rFonts w:ascii="Times New Roman" w:hAnsi="Times New Roman"/>
          <w:sz w:val="24"/>
          <w:szCs w:val="24"/>
        </w:rPr>
        <w:t>задействуют разные стороны личности.</w:t>
      </w:r>
    </w:p>
    <w:p w:rsidR="00FB1E6C" w:rsidRPr="00101D89" w:rsidRDefault="00FB1E6C" w:rsidP="00101D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89">
        <w:rPr>
          <w:rFonts w:ascii="Times New Roman" w:hAnsi="Times New Roman"/>
          <w:sz w:val="24"/>
          <w:szCs w:val="24"/>
        </w:rPr>
        <w:t>Г</w:t>
      </w:r>
      <w:r w:rsidR="0028736E" w:rsidRPr="00101D89">
        <w:rPr>
          <w:rFonts w:ascii="Times New Roman" w:hAnsi="Times New Roman"/>
          <w:sz w:val="24"/>
          <w:szCs w:val="24"/>
        </w:rPr>
        <w:t>лавная задача</w:t>
      </w:r>
      <w:r w:rsidRPr="00101D89">
        <w:rPr>
          <w:rFonts w:ascii="Times New Roman" w:hAnsi="Times New Roman"/>
          <w:sz w:val="24"/>
          <w:szCs w:val="24"/>
        </w:rPr>
        <w:t xml:space="preserve"> мероприятия</w:t>
      </w:r>
      <w:r w:rsidR="0028736E" w:rsidRPr="00101D89">
        <w:rPr>
          <w:rFonts w:ascii="Times New Roman" w:hAnsi="Times New Roman"/>
          <w:sz w:val="24"/>
          <w:szCs w:val="24"/>
        </w:rPr>
        <w:t xml:space="preserve"> – за короткий промежуток времени сформировать у участников интерес к игре, а по ее окончании – базовый понятийный аппарат.</w:t>
      </w:r>
      <w:r w:rsidRPr="00101D89">
        <w:rPr>
          <w:rFonts w:ascii="Times New Roman" w:hAnsi="Times New Roman"/>
          <w:sz w:val="24"/>
          <w:szCs w:val="24"/>
        </w:rPr>
        <w:t xml:space="preserve"> Ребят ожидали 4 интеллектуальных раунда: «Ребусы», «Что за слово?», «Найди лишнее…», «Математическая задача». В ходе игры дети отвечали на вопр</w:t>
      </w:r>
      <w:r w:rsidR="00101D89" w:rsidRPr="00101D89">
        <w:rPr>
          <w:rFonts w:ascii="Times New Roman" w:hAnsi="Times New Roman"/>
          <w:sz w:val="24"/>
          <w:szCs w:val="24"/>
        </w:rPr>
        <w:t xml:space="preserve">осы, высказывали свое мнение при решении задачи, приводили примеры из жизни, рассказывая, как они сами пользовались банкоматами и денежными средствами, о том какие социальные выплаты получают их родители. В завершении занятия был подведен итог, о том, что изучение курса по финансовой грамотности необходимо в дальнейшей жизни. </w:t>
      </w:r>
    </w:p>
    <w:p w:rsidR="00772FD9" w:rsidRDefault="00101D89" w:rsidP="00101D89">
      <w:pPr>
        <w:tabs>
          <w:tab w:val="left" w:pos="58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1D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</w:t>
      </w:r>
      <w:r w:rsidRPr="00101D89">
        <w:rPr>
          <w:rFonts w:ascii="Times New Roman" w:hAnsi="Times New Roman"/>
          <w:sz w:val="24"/>
          <w:szCs w:val="24"/>
        </w:rPr>
        <w:t>ав</w:t>
      </w:r>
      <w:proofErr w:type="gramStart"/>
      <w:r w:rsidRPr="00101D89">
        <w:rPr>
          <w:rFonts w:ascii="Times New Roman" w:hAnsi="Times New Roman"/>
          <w:sz w:val="24"/>
          <w:szCs w:val="24"/>
        </w:rPr>
        <w:t>.о</w:t>
      </w:r>
      <w:proofErr w:type="gramEnd"/>
      <w:r w:rsidRPr="00101D89">
        <w:rPr>
          <w:rFonts w:ascii="Times New Roman" w:hAnsi="Times New Roman"/>
          <w:sz w:val="24"/>
          <w:szCs w:val="24"/>
        </w:rPr>
        <w:t>тделением Москвитина А.А.</w:t>
      </w:r>
    </w:p>
    <w:p w:rsidR="00101D89" w:rsidRDefault="00101D89" w:rsidP="00101D89">
      <w:pPr>
        <w:tabs>
          <w:tab w:val="left" w:pos="58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73500" cy="2905125"/>
            <wp:effectExtent l="19050" t="0" r="0" b="0"/>
            <wp:docPr id="1" name="Рисунок 1" descr="C:\Users\user\Desktop\фото фин.грамотность\IMG_20230330_10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фин.грамотность\IMG_20230330_101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D89" w:rsidRDefault="00101D89" w:rsidP="00101D89">
      <w:pPr>
        <w:tabs>
          <w:tab w:val="left" w:pos="58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D89" w:rsidRPr="00101D89" w:rsidRDefault="00101D89" w:rsidP="00101D89">
      <w:pPr>
        <w:tabs>
          <w:tab w:val="left" w:pos="5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78301" cy="3133725"/>
            <wp:effectExtent l="19050" t="0" r="0" b="0"/>
            <wp:docPr id="2" name="Рисунок 2" descr="C:\Users\user\Desktop\фото фин.грамотность\IMG_20230330_10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фин.грамотность\IMG_20230330_104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116" cy="313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D89" w:rsidRPr="00101D89" w:rsidSect="0077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36E"/>
    <w:rsid w:val="00101D89"/>
    <w:rsid w:val="0028736E"/>
    <w:rsid w:val="00772FD9"/>
    <w:rsid w:val="00FB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2023-03-30T05:13:00Z</dcterms:created>
  <dcterms:modified xsi:type="dcterms:W3CDTF">2023-03-30T05:43:00Z</dcterms:modified>
</cp:coreProperties>
</file>