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63" w:rsidRDefault="005D2F63" w:rsidP="00857FFE">
      <w:pPr>
        <w:pStyle w:val="a3"/>
        <w:spacing w:before="0" w:beforeAutospacing="0" w:after="0" w:afterAutospacing="0"/>
        <w:jc w:val="both"/>
        <w:rPr>
          <w:color w:val="617A8E"/>
        </w:rPr>
      </w:pPr>
    </w:p>
    <w:p w:rsidR="005D2F63" w:rsidRDefault="005D2F63" w:rsidP="005D2F63">
      <w:pPr>
        <w:pStyle w:val="a3"/>
        <w:tabs>
          <w:tab w:val="left" w:pos="3480"/>
        </w:tabs>
        <w:spacing w:before="0" w:beforeAutospacing="0" w:after="0" w:afterAutospacing="0"/>
        <w:jc w:val="both"/>
        <w:rPr>
          <w:color w:val="617A8E"/>
        </w:rPr>
      </w:pPr>
      <w:r>
        <w:rPr>
          <w:color w:val="617A8E"/>
        </w:rPr>
        <w:tab/>
        <w:t>Неделя укрепления здоровья.</w:t>
      </w:r>
    </w:p>
    <w:p w:rsidR="00857FFE" w:rsidRPr="00857FFE" w:rsidRDefault="00857FFE" w:rsidP="00857FFE">
      <w:pPr>
        <w:pStyle w:val="a3"/>
        <w:spacing w:before="0" w:beforeAutospacing="0" w:after="0" w:afterAutospacing="0"/>
        <w:jc w:val="both"/>
        <w:rPr>
          <w:color w:val="617A8E"/>
        </w:rPr>
      </w:pPr>
      <w:r>
        <w:rPr>
          <w:color w:val="617A8E"/>
        </w:rPr>
        <w:t xml:space="preserve">   </w:t>
      </w:r>
      <w:r w:rsidRPr="00857FFE">
        <w:rPr>
          <w:color w:val="617A8E"/>
        </w:rPr>
        <w:t>Физическая активность является неотъемлемым элементом сохранения здоровья и здорового стиля жизни.</w:t>
      </w:r>
    </w:p>
    <w:p w:rsidR="00857FFE" w:rsidRPr="00857FFE" w:rsidRDefault="00857FFE" w:rsidP="00857FFE">
      <w:pPr>
        <w:pStyle w:val="a3"/>
        <w:spacing w:before="0" w:beforeAutospacing="0" w:after="0" w:afterAutospacing="0"/>
        <w:jc w:val="both"/>
        <w:rPr>
          <w:color w:val="617A8E"/>
        </w:rPr>
      </w:pPr>
      <w:r w:rsidRPr="00857FFE">
        <w:rPr>
          <w:color w:val="617A8E"/>
        </w:rPr>
        <w:t>Всемирная организация здравоохранения (ВОЗ) рекомендует</w:t>
      </w:r>
      <w:r>
        <w:rPr>
          <w:color w:val="617A8E"/>
        </w:rPr>
        <w:t>:</w:t>
      </w:r>
    </w:p>
    <w:p w:rsidR="00857FFE" w:rsidRPr="00857FFE" w:rsidRDefault="00857FFE" w:rsidP="00857FFE">
      <w:pPr>
        <w:pStyle w:val="a3"/>
        <w:spacing w:before="0" w:beforeAutospacing="0" w:after="0" w:afterAutospacing="0"/>
        <w:jc w:val="both"/>
        <w:rPr>
          <w:color w:val="617A8E"/>
        </w:rPr>
      </w:pPr>
      <w:r w:rsidRPr="00857FFE">
        <w:rPr>
          <w:color w:val="617A8E"/>
        </w:rPr>
        <w:t>150 минут умеренной физической активности или 75 минут интенсивной физической активности в неделю или сочетание умеренной и интенсивной физической активности.</w:t>
      </w:r>
    </w:p>
    <w:p w:rsidR="00857FFE" w:rsidRPr="00857FFE" w:rsidRDefault="00857FFE" w:rsidP="00857FFE">
      <w:pPr>
        <w:pStyle w:val="a3"/>
        <w:spacing w:before="0" w:beforeAutospacing="0" w:after="0" w:afterAutospacing="0"/>
        <w:jc w:val="both"/>
        <w:rPr>
          <w:color w:val="617A8E"/>
        </w:rPr>
      </w:pPr>
      <w:r w:rsidRPr="00857FFE">
        <w:rPr>
          <w:color w:val="617A8E"/>
        </w:rPr>
        <w:t>Недостаточная физическая активность является одним из основных факторов риска смерти.</w:t>
      </w:r>
    </w:p>
    <w:p w:rsidR="00704EA3" w:rsidRPr="00857FFE" w:rsidRDefault="00857FFE" w:rsidP="00857FFE">
      <w:pPr>
        <w:spacing w:after="0"/>
        <w:jc w:val="both"/>
        <w:rPr>
          <w:rFonts w:ascii="Times New Roman" w:hAnsi="Times New Roman" w:cs="Times New Roman"/>
          <w:color w:val="617A8E"/>
          <w:sz w:val="24"/>
          <w:szCs w:val="24"/>
        </w:rPr>
      </w:pPr>
      <w:r w:rsidRPr="00857FFE">
        <w:rPr>
          <w:rFonts w:ascii="Times New Roman" w:hAnsi="Times New Roman" w:cs="Times New Roman"/>
          <w:color w:val="617A8E"/>
          <w:sz w:val="24"/>
          <w:szCs w:val="24"/>
        </w:rPr>
        <w:t>Спорт является эффективным средством и методом одновременно физической, психической, социальной адаптации для человека с инвалидностью и различными заболеваниями.</w:t>
      </w:r>
    </w:p>
    <w:p w:rsidR="00857FFE" w:rsidRPr="00857FFE" w:rsidRDefault="00857FFE" w:rsidP="00857FFE">
      <w:pPr>
        <w:pStyle w:val="a3"/>
        <w:spacing w:before="0" w:beforeAutospacing="0" w:after="0" w:afterAutospacing="0"/>
        <w:jc w:val="both"/>
        <w:rPr>
          <w:color w:val="617A8E"/>
        </w:rPr>
      </w:pPr>
      <w:r w:rsidRPr="00857FFE">
        <w:rPr>
          <w:rStyle w:val="a4"/>
          <w:color w:val="617A8E"/>
        </w:rPr>
        <w:t>Взрослым с ограниченными возможностями рекомендуется:</w:t>
      </w:r>
    </w:p>
    <w:p w:rsidR="00857FFE" w:rsidRPr="00857FFE" w:rsidRDefault="00857FFE" w:rsidP="00857FFE">
      <w:pPr>
        <w:pStyle w:val="a3"/>
        <w:spacing w:before="0" w:beforeAutospacing="0" w:after="0" w:afterAutospacing="0"/>
        <w:ind w:left="113"/>
        <w:jc w:val="both"/>
        <w:rPr>
          <w:color w:val="617A8E"/>
        </w:rPr>
      </w:pPr>
      <w:proofErr w:type="gramStart"/>
      <w:r>
        <w:rPr>
          <w:color w:val="617A8E"/>
        </w:rPr>
        <w:t>· </w:t>
      </w:r>
      <w:r w:rsidRPr="00857FFE">
        <w:rPr>
          <w:color w:val="617A8E"/>
        </w:rPr>
        <w:t>по возможности уделять аэробной физической активности умеренной интенсивности не менее 150</w:t>
      </w:r>
      <w:r w:rsidRPr="00857FFE">
        <w:rPr>
          <w:color w:val="617A8E"/>
        </w:rPr>
        <w:noBreakHyphen/>
        <w:t>300 минут в неделю или аэробной физической активности высокой интенсивности не менее 75</w:t>
      </w:r>
      <w:r w:rsidRPr="00857FFE">
        <w:rPr>
          <w:color w:val="617A8E"/>
        </w:rPr>
        <w:noBreakHyphen/>
        <w:t>150 минут в неделю или уделять время аналогичному по нагрузке сочетанию физической активности средней и высокой интенсивности в течение недели, а также дважды в неделю или чаще уделять время физической активности средней или большей интенсивности, направленной на развитие</w:t>
      </w:r>
      <w:proofErr w:type="gramEnd"/>
      <w:r w:rsidRPr="00857FFE">
        <w:rPr>
          <w:color w:val="617A8E"/>
        </w:rPr>
        <w:t xml:space="preserve"> мышечной силы всех основных групп мышц, так как это приносит дополнительную пользу здоровью.</w:t>
      </w:r>
    </w:p>
    <w:p w:rsidR="00857FFE" w:rsidRPr="00857FFE" w:rsidRDefault="00857FFE" w:rsidP="00857FFE">
      <w:pPr>
        <w:pStyle w:val="a3"/>
        <w:spacing w:before="0" w:beforeAutospacing="0" w:after="0" w:afterAutospacing="0"/>
        <w:ind w:left="113"/>
        <w:jc w:val="both"/>
        <w:rPr>
          <w:color w:val="617A8E"/>
        </w:rPr>
      </w:pPr>
      <w:r>
        <w:rPr>
          <w:color w:val="617A8E"/>
        </w:rPr>
        <w:t>·в</w:t>
      </w:r>
      <w:r w:rsidRPr="00857FFE">
        <w:rPr>
          <w:color w:val="617A8E"/>
        </w:rPr>
        <w:t xml:space="preserve"> рамках своей еженедельной физической активности пожилым людям по возможности </w:t>
      </w:r>
      <w:r w:rsidRPr="00857FFE">
        <w:rPr>
          <w:rStyle w:val="a4"/>
          <w:color w:val="617A8E"/>
        </w:rPr>
        <w:t>3 раза в неделю или чаще</w:t>
      </w:r>
      <w:r w:rsidRPr="00857FFE">
        <w:rPr>
          <w:color w:val="617A8E"/>
        </w:rPr>
        <w:t> уделять время разнообразной </w:t>
      </w:r>
      <w:r w:rsidRPr="00857FFE">
        <w:rPr>
          <w:rStyle w:val="a4"/>
          <w:color w:val="617A8E"/>
        </w:rPr>
        <w:t>многокомпонентной физической активности,</w:t>
      </w:r>
      <w:r w:rsidRPr="00857FFE">
        <w:rPr>
          <w:color w:val="617A8E"/>
        </w:rPr>
        <w:t> в которой основной упор делается на тренировки по улучшению функционального равновесия и силовые тренировки умеренной и большей интенсивности, в целях повышения функциональных возможностей и предотвращения падений.</w:t>
      </w:r>
    </w:p>
    <w:p w:rsidR="00857FFE" w:rsidRPr="00857FFE" w:rsidRDefault="00857FFE" w:rsidP="00857FFE">
      <w:pPr>
        <w:spacing w:after="0"/>
        <w:jc w:val="both"/>
        <w:rPr>
          <w:rFonts w:ascii="Times New Roman" w:hAnsi="Times New Roman" w:cs="Times New Roman"/>
          <w:color w:val="617A8E"/>
          <w:sz w:val="24"/>
          <w:szCs w:val="24"/>
        </w:rPr>
      </w:pPr>
      <w:r w:rsidRPr="00857FFE">
        <w:rPr>
          <w:rFonts w:ascii="Times New Roman" w:hAnsi="Times New Roman" w:cs="Times New Roman"/>
          <w:color w:val="617A8E"/>
          <w:sz w:val="24"/>
          <w:szCs w:val="24"/>
        </w:rPr>
        <w:t>По возможности перестать придерживаться малоподвижного образа жизни и быть физически активным даже оставаясь в положении сидя или лежа. Например, выполнять упражнения для верхней части тела, в том числе используемые для занятий спортом и физически активной деятельностью в инвалидных колясках.</w:t>
      </w:r>
    </w:p>
    <w:p w:rsidR="00857FFE" w:rsidRDefault="00857FFE" w:rsidP="00857FFE">
      <w:pPr>
        <w:spacing w:after="0"/>
        <w:jc w:val="both"/>
        <w:rPr>
          <w:rFonts w:ascii="Helvetica" w:hAnsi="Helvetica" w:cs="Helvetica"/>
          <w:color w:val="617A8E"/>
          <w:sz w:val="21"/>
          <w:szCs w:val="21"/>
        </w:rPr>
      </w:pPr>
    </w:p>
    <w:p w:rsidR="00857FFE" w:rsidRDefault="00857FFE" w:rsidP="00857FF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2284779"/>
            <wp:effectExtent l="19050" t="0" r="3175" b="0"/>
            <wp:docPr id="1" name="Рисунок 1" descr="C:\Users\user\Desktop\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али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63" w:rsidRDefault="005D2F63" w:rsidP="00857FFE">
      <w:pPr>
        <w:spacing w:after="0"/>
      </w:pPr>
    </w:p>
    <w:p w:rsidR="005D2F63" w:rsidRDefault="005D2F63" w:rsidP="005D2F63">
      <w:pPr>
        <w:spacing w:after="0"/>
        <w:jc w:val="right"/>
      </w:pPr>
      <w:r>
        <w:t>Медсестра Суровая Р.Н.</w:t>
      </w:r>
    </w:p>
    <w:sectPr w:rsidR="005D2F63" w:rsidSect="0070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18" w:rsidRDefault="000E0518" w:rsidP="005D2F63">
      <w:pPr>
        <w:spacing w:after="0" w:line="240" w:lineRule="auto"/>
      </w:pPr>
      <w:r>
        <w:separator/>
      </w:r>
    </w:p>
  </w:endnote>
  <w:endnote w:type="continuationSeparator" w:id="0">
    <w:p w:rsidR="000E0518" w:rsidRDefault="000E0518" w:rsidP="005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18" w:rsidRDefault="000E0518" w:rsidP="005D2F63">
      <w:pPr>
        <w:spacing w:after="0" w:line="240" w:lineRule="auto"/>
      </w:pPr>
      <w:r>
        <w:separator/>
      </w:r>
    </w:p>
  </w:footnote>
  <w:footnote w:type="continuationSeparator" w:id="0">
    <w:p w:rsidR="000E0518" w:rsidRDefault="000E0518" w:rsidP="005D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FE"/>
    <w:rsid w:val="000E0518"/>
    <w:rsid w:val="00530EBF"/>
    <w:rsid w:val="005D2F63"/>
    <w:rsid w:val="00704EA3"/>
    <w:rsid w:val="008550C5"/>
    <w:rsid w:val="0085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F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F63"/>
  </w:style>
  <w:style w:type="paragraph" w:styleId="a9">
    <w:name w:val="footer"/>
    <w:basedOn w:val="a"/>
    <w:link w:val="aa"/>
    <w:uiPriority w:val="99"/>
    <w:semiHidden/>
    <w:unhideWhenUsed/>
    <w:rsid w:val="005D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2022-11-28T03:27:00Z</dcterms:created>
  <dcterms:modified xsi:type="dcterms:W3CDTF">2022-11-29T03:53:00Z</dcterms:modified>
</cp:coreProperties>
</file>