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7" w:rsidRDefault="00974907" w:rsidP="00974907">
      <w:pPr>
        <w:rPr>
          <w:sz w:val="24"/>
          <w:szCs w:val="24"/>
          <w:lang w:val="en-US"/>
        </w:rPr>
      </w:pPr>
    </w:p>
    <w:tbl>
      <w:tblPr>
        <w:tblW w:w="11370" w:type="dxa"/>
        <w:jc w:val="center"/>
        <w:tblLayout w:type="fixed"/>
        <w:tblLook w:val="04A0"/>
      </w:tblPr>
      <w:tblGrid>
        <w:gridCol w:w="4886"/>
        <w:gridCol w:w="1333"/>
        <w:gridCol w:w="5151"/>
      </w:tblGrid>
      <w:tr w:rsidR="00974907" w:rsidTr="00974907">
        <w:trPr>
          <w:trHeight w:val="804"/>
          <w:jc w:val="center"/>
        </w:trPr>
        <w:tc>
          <w:tcPr>
            <w:tcW w:w="4887" w:type="dxa"/>
          </w:tcPr>
          <w:p w:rsidR="00974907" w:rsidRDefault="00974907">
            <w:pPr>
              <w:pStyle w:val="a3"/>
              <w:tabs>
                <w:tab w:val="left" w:pos="801"/>
              </w:tabs>
              <w:spacing w:line="276" w:lineRule="auto"/>
              <w:ind w:hanging="22"/>
              <w:rPr>
                <w:szCs w:val="22"/>
              </w:rPr>
            </w:pPr>
          </w:p>
          <w:p w:rsidR="00974907" w:rsidRDefault="00974907">
            <w:pPr>
              <w:tabs>
                <w:tab w:val="left" w:pos="801"/>
              </w:tabs>
              <w:spacing w:line="276" w:lineRule="auto"/>
              <w:ind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 СОЦИАЛЬНОЙ ЗАЩИТЫ НАСЕЛЕНИЯ РЕСПУБЛИКИ БУРЯТИЯ</w:t>
            </w:r>
          </w:p>
        </w:tc>
        <w:tc>
          <w:tcPr>
            <w:tcW w:w="1333" w:type="dxa"/>
            <w:hideMark/>
          </w:tcPr>
          <w:p w:rsidR="00974907" w:rsidRDefault="009749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7685">
              <w:rPr>
                <w:sz w:val="22"/>
                <w:szCs w:val="22"/>
              </w:rPr>
              <w:object w:dxaOrig="934" w:dyaOrig="1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7.75pt" o:ole="" fillcolor="window">
                  <v:imagedata r:id="rId4" o:title="" gain="74473f" blacklevel="7864f"/>
                </v:shape>
                <o:OLEObject Type="Embed" ProgID="Word.Picture.8" ShapeID="_x0000_i1025" DrawAspect="Content" ObjectID="_1578134481" r:id="rId5"/>
              </w:object>
            </w:r>
          </w:p>
        </w:tc>
        <w:tc>
          <w:tcPr>
            <w:tcW w:w="5151" w:type="dxa"/>
          </w:tcPr>
          <w:p w:rsidR="00974907" w:rsidRDefault="00974907">
            <w:pPr>
              <w:pStyle w:val="4"/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974907" w:rsidRDefault="00974907">
            <w:pPr>
              <w:pStyle w:val="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БУРЯАД РЕСПУБЛИКЫН </w:t>
            </w:r>
          </w:p>
          <w:p w:rsidR="00974907" w:rsidRDefault="00974907">
            <w:pPr>
              <w:pStyle w:val="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СОЦИАЛЬНА</w:t>
            </w:r>
            <w:proofErr w:type="gramEnd"/>
            <w:r>
              <w:rPr>
                <w:b/>
                <w:sz w:val="22"/>
                <w:szCs w:val="22"/>
              </w:rPr>
              <w:t xml:space="preserve"> ХАМГААЛГЫН МИНИСТЕРСТВО</w:t>
            </w:r>
          </w:p>
        </w:tc>
      </w:tr>
    </w:tbl>
    <w:p w:rsidR="00974907" w:rsidRDefault="00974907" w:rsidP="0097490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4907" w:rsidRDefault="00974907" w:rsidP="00974907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социального обслуживания</w:t>
      </w:r>
    </w:p>
    <w:p w:rsidR="00974907" w:rsidRDefault="00974907" w:rsidP="00974907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ЗАИГРАЕВСКИЙ СОЦИАЛЬНО-РЕАБИЛИТАЦИОННЫЙ ЦЕНТР ДЛЯ НЕСОВЕРШЕННОЛЕТНИХ</w:t>
      </w:r>
    </w:p>
    <w:p w:rsidR="00974907" w:rsidRDefault="00974907" w:rsidP="00974907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671325   </w:t>
      </w:r>
      <w:proofErr w:type="spellStart"/>
      <w:r>
        <w:rPr>
          <w:color w:val="000000" w:themeColor="text1"/>
          <w:sz w:val="24"/>
          <w:szCs w:val="24"/>
        </w:rPr>
        <w:t>с</w:t>
      </w:r>
      <w:proofErr w:type="gramStart"/>
      <w:r>
        <w:rPr>
          <w:color w:val="000000" w:themeColor="text1"/>
          <w:sz w:val="24"/>
          <w:szCs w:val="24"/>
        </w:rPr>
        <w:t>.Н</w:t>
      </w:r>
      <w:proofErr w:type="gramEnd"/>
      <w:r>
        <w:rPr>
          <w:color w:val="000000" w:themeColor="text1"/>
          <w:sz w:val="24"/>
          <w:szCs w:val="24"/>
        </w:rPr>
        <w:t>овая-Брянь</w:t>
      </w:r>
      <w:proofErr w:type="spellEnd"/>
      <w:r>
        <w:rPr>
          <w:color w:val="000000" w:themeColor="text1"/>
          <w:sz w:val="24"/>
          <w:szCs w:val="24"/>
        </w:rPr>
        <w:t xml:space="preserve">      </w:t>
      </w:r>
      <w:proofErr w:type="spellStart"/>
      <w:r>
        <w:rPr>
          <w:color w:val="000000" w:themeColor="text1"/>
          <w:sz w:val="24"/>
          <w:szCs w:val="24"/>
        </w:rPr>
        <w:t>пер.Верховской</w:t>
      </w:r>
      <w:proofErr w:type="spellEnd"/>
      <w:r>
        <w:rPr>
          <w:color w:val="000000" w:themeColor="text1"/>
          <w:sz w:val="24"/>
          <w:szCs w:val="24"/>
        </w:rPr>
        <w:t xml:space="preserve"> 1  телефон: 8(30136)53-9-32,телефакс: 8(30136)53-6-66</w:t>
      </w:r>
    </w:p>
    <w:p w:rsidR="00974907" w:rsidRDefault="00974907" w:rsidP="00974907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:rsidR="00974907" w:rsidRDefault="00974907"/>
    <w:p w:rsidR="00974907" w:rsidRPr="00974907" w:rsidRDefault="00974907" w:rsidP="00974907"/>
    <w:p w:rsidR="00974907" w:rsidRDefault="00974907" w:rsidP="00974907"/>
    <w:p w:rsidR="00E21D9B" w:rsidRDefault="00E21D9B" w:rsidP="00E21D9B">
      <w:pPr>
        <w:pStyle w:val="a5"/>
        <w:spacing w:before="0" w:beforeAutospacing="0" w:after="0" w:afterAutospacing="0"/>
        <w:jc w:val="center"/>
        <w:textAlignment w:val="top"/>
        <w:rPr>
          <w:sz w:val="21"/>
          <w:szCs w:val="21"/>
        </w:rPr>
      </w:pPr>
      <w:r>
        <w:rPr>
          <w:b/>
          <w:bCs/>
          <w:bdr w:val="none" w:sz="0" w:space="0" w:color="auto" w:frame="1"/>
        </w:rPr>
        <w:t>Структурные подразделения учреждения</w:t>
      </w:r>
    </w:p>
    <w:p w:rsidR="00974907" w:rsidRDefault="00974907" w:rsidP="00974907"/>
    <w:p w:rsidR="00E21D9B" w:rsidRDefault="00E21D9B" w:rsidP="00974907"/>
    <w:tbl>
      <w:tblPr>
        <w:tblStyle w:val="a6"/>
        <w:tblW w:w="0" w:type="auto"/>
        <w:tblLayout w:type="fixed"/>
        <w:tblLook w:val="04A0"/>
      </w:tblPr>
      <w:tblGrid>
        <w:gridCol w:w="2623"/>
        <w:gridCol w:w="1596"/>
        <w:gridCol w:w="3402"/>
        <w:gridCol w:w="1950"/>
      </w:tblGrid>
      <w:tr w:rsidR="00E21D9B" w:rsidTr="00C75E15">
        <w:tc>
          <w:tcPr>
            <w:tcW w:w="2623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</w:t>
            </w:r>
          </w:p>
          <w:p w:rsidR="00E21D9B" w:rsidRDefault="00E21D9B" w:rsidP="00974907"/>
        </w:tc>
        <w:tc>
          <w:tcPr>
            <w:tcW w:w="1596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Время работы</w:t>
            </w:r>
          </w:p>
          <w:p w:rsidR="00E21D9B" w:rsidRDefault="00E21D9B" w:rsidP="00974907"/>
        </w:tc>
        <w:tc>
          <w:tcPr>
            <w:tcW w:w="3402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Должность</w:t>
            </w:r>
          </w:p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ФИО</w:t>
            </w:r>
          </w:p>
          <w:p w:rsidR="00E21D9B" w:rsidRDefault="00E21D9B" w:rsidP="00974907"/>
        </w:tc>
        <w:tc>
          <w:tcPr>
            <w:tcW w:w="1950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Тел.</w:t>
            </w:r>
          </w:p>
          <w:p w:rsidR="00E21D9B" w:rsidRDefault="00E21D9B" w:rsidP="00974907"/>
        </w:tc>
      </w:tr>
      <w:tr w:rsidR="00E21D9B" w:rsidTr="00C75E15">
        <w:tc>
          <w:tcPr>
            <w:tcW w:w="2623" w:type="dxa"/>
            <w:vMerge w:val="restart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Административно-управленческий персонал</w:t>
            </w:r>
          </w:p>
          <w:p w:rsidR="00E21D9B" w:rsidRDefault="00E21D9B" w:rsidP="00974907"/>
        </w:tc>
        <w:tc>
          <w:tcPr>
            <w:tcW w:w="1596" w:type="dxa"/>
            <w:vMerge w:val="restart"/>
          </w:tcPr>
          <w:p w:rsidR="00E21D9B" w:rsidRDefault="00C75E15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8.00-16.15</w:t>
            </w:r>
          </w:p>
          <w:p w:rsidR="00E21D9B" w:rsidRDefault="00E21D9B" w:rsidP="00974907"/>
        </w:tc>
        <w:tc>
          <w:tcPr>
            <w:tcW w:w="3402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Директор</w:t>
            </w:r>
          </w:p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Кочетова Галина Ивановна</w:t>
            </w:r>
          </w:p>
          <w:p w:rsidR="00E21D9B" w:rsidRDefault="00E21D9B" w:rsidP="00974907"/>
        </w:tc>
        <w:tc>
          <w:tcPr>
            <w:tcW w:w="1950" w:type="dxa"/>
          </w:tcPr>
          <w:p w:rsidR="00E21D9B" w:rsidRPr="00C75E15" w:rsidRDefault="00C75E15" w:rsidP="00974907">
            <w:pPr>
              <w:rPr>
                <w:b/>
              </w:rPr>
            </w:pPr>
            <w:r w:rsidRPr="00C75E15">
              <w:rPr>
                <w:b/>
                <w:sz w:val="22"/>
              </w:rPr>
              <w:t>8 (30136) 53-6-66</w:t>
            </w:r>
          </w:p>
        </w:tc>
      </w:tr>
      <w:tr w:rsidR="00E21D9B" w:rsidTr="00C75E15">
        <w:tc>
          <w:tcPr>
            <w:tcW w:w="2623" w:type="dxa"/>
            <w:vMerge/>
          </w:tcPr>
          <w:p w:rsidR="00E21D9B" w:rsidRDefault="00E21D9B" w:rsidP="00974907"/>
        </w:tc>
        <w:tc>
          <w:tcPr>
            <w:tcW w:w="1596" w:type="dxa"/>
            <w:vMerge/>
          </w:tcPr>
          <w:p w:rsidR="00E21D9B" w:rsidRDefault="00E21D9B" w:rsidP="00974907"/>
        </w:tc>
        <w:tc>
          <w:tcPr>
            <w:tcW w:w="3402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Экономист</w:t>
            </w:r>
          </w:p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Трифонова Наталья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Лавреновна</w:t>
            </w:r>
            <w:proofErr w:type="spellEnd"/>
          </w:p>
          <w:p w:rsidR="00E21D9B" w:rsidRDefault="00E21D9B" w:rsidP="00974907"/>
        </w:tc>
        <w:tc>
          <w:tcPr>
            <w:tcW w:w="1950" w:type="dxa"/>
          </w:tcPr>
          <w:p w:rsidR="00E21D9B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-9-72</w:t>
            </w:r>
          </w:p>
        </w:tc>
      </w:tr>
      <w:tr w:rsidR="00E21D9B" w:rsidTr="00C75E15">
        <w:tc>
          <w:tcPr>
            <w:tcW w:w="2623" w:type="dxa"/>
            <w:vMerge w:val="restart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Предоставление временного приюта несовершеннолетним, оказавшимся в трудной жизненной ситуации</w:t>
            </w:r>
          </w:p>
          <w:p w:rsidR="00E21D9B" w:rsidRDefault="00E21D9B" w:rsidP="00974907"/>
        </w:tc>
        <w:tc>
          <w:tcPr>
            <w:tcW w:w="1596" w:type="dxa"/>
          </w:tcPr>
          <w:p w:rsidR="00C75E15" w:rsidRDefault="00C75E15" w:rsidP="00C75E1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8.00-16.15</w:t>
            </w:r>
          </w:p>
          <w:p w:rsidR="00E21D9B" w:rsidRDefault="00E21D9B" w:rsidP="00C75E15">
            <w:pPr>
              <w:pStyle w:val="a5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3402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Заведующий отделением</w:t>
            </w:r>
          </w:p>
          <w:p w:rsidR="00E21D9B" w:rsidRPr="00E21D9B" w:rsidRDefault="00E21D9B" w:rsidP="00E21D9B">
            <w:pPr>
              <w:jc w:val="center"/>
              <w:rPr>
                <w:b/>
              </w:rPr>
            </w:pPr>
            <w:r w:rsidRPr="00E21D9B">
              <w:rPr>
                <w:b/>
                <w:sz w:val="22"/>
              </w:rPr>
              <w:t>Москвитина Алла Александровна</w:t>
            </w:r>
          </w:p>
        </w:tc>
        <w:tc>
          <w:tcPr>
            <w:tcW w:w="1950" w:type="dxa"/>
          </w:tcPr>
          <w:p w:rsidR="00E21D9B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-9-32</w:t>
            </w:r>
          </w:p>
        </w:tc>
      </w:tr>
      <w:tr w:rsidR="00E21D9B" w:rsidTr="00C75E15">
        <w:tc>
          <w:tcPr>
            <w:tcW w:w="2623" w:type="dxa"/>
            <w:vMerge/>
          </w:tcPr>
          <w:p w:rsidR="00E21D9B" w:rsidRDefault="00E21D9B" w:rsidP="00974907"/>
        </w:tc>
        <w:tc>
          <w:tcPr>
            <w:tcW w:w="1596" w:type="dxa"/>
          </w:tcPr>
          <w:p w:rsidR="00C75E15" w:rsidRDefault="00C75E15" w:rsidP="00C75E1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8.00-16.15</w:t>
            </w:r>
          </w:p>
          <w:p w:rsidR="00E21D9B" w:rsidRDefault="00E21D9B" w:rsidP="00C75E15">
            <w:pPr>
              <w:pStyle w:val="a5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3402" w:type="dxa"/>
          </w:tcPr>
          <w:p w:rsidR="00E21D9B" w:rsidRPr="00C75E15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szCs w:val="21"/>
              </w:rPr>
            </w:pPr>
            <w:r w:rsidRPr="00C75E15">
              <w:rPr>
                <w:b/>
                <w:bCs/>
                <w:bdr w:val="none" w:sz="0" w:space="0" w:color="auto" w:frame="1"/>
              </w:rPr>
              <w:t>Специалист по социальной работе</w:t>
            </w:r>
          </w:p>
          <w:p w:rsidR="00E21D9B" w:rsidRPr="00C75E15" w:rsidRDefault="00E21D9B" w:rsidP="00C75E15">
            <w:pPr>
              <w:jc w:val="center"/>
              <w:rPr>
                <w:b/>
                <w:sz w:val="24"/>
              </w:rPr>
            </w:pPr>
            <w:r w:rsidRPr="00C75E15">
              <w:rPr>
                <w:b/>
                <w:sz w:val="24"/>
              </w:rPr>
              <w:t>Васильева  Валентина Васильевна</w:t>
            </w:r>
          </w:p>
          <w:p w:rsidR="00E21D9B" w:rsidRPr="00C75E15" w:rsidRDefault="00E21D9B" w:rsidP="00C75E15">
            <w:pPr>
              <w:jc w:val="center"/>
              <w:rPr>
                <w:b/>
                <w:sz w:val="24"/>
              </w:rPr>
            </w:pPr>
            <w:r w:rsidRPr="00C75E15">
              <w:rPr>
                <w:b/>
                <w:sz w:val="24"/>
              </w:rPr>
              <w:t>Дымбрылова Майя Цыренжаповна</w:t>
            </w:r>
          </w:p>
        </w:tc>
        <w:tc>
          <w:tcPr>
            <w:tcW w:w="1950" w:type="dxa"/>
          </w:tcPr>
          <w:p w:rsidR="00E21D9B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-9-32</w:t>
            </w:r>
          </w:p>
        </w:tc>
      </w:tr>
      <w:tr w:rsidR="00C75E15" w:rsidTr="00C75E15">
        <w:tc>
          <w:tcPr>
            <w:tcW w:w="2623" w:type="dxa"/>
            <w:vMerge/>
          </w:tcPr>
          <w:p w:rsidR="00C75E15" w:rsidRDefault="00C75E15" w:rsidP="00974907"/>
        </w:tc>
        <w:tc>
          <w:tcPr>
            <w:tcW w:w="1596" w:type="dxa"/>
          </w:tcPr>
          <w:p w:rsidR="00C75E15" w:rsidRDefault="00C75E15" w:rsidP="00C75E1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8.00-16.15</w:t>
            </w:r>
          </w:p>
          <w:p w:rsidR="00C75E15" w:rsidRDefault="00C75E15" w:rsidP="00C75E1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C75E15" w:rsidRDefault="00C75E15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Педагог – психолог</w:t>
            </w:r>
          </w:p>
          <w:p w:rsidR="00C75E15" w:rsidRPr="00C75E15" w:rsidRDefault="00C75E15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Карбушева Наталья Витальевна</w:t>
            </w:r>
          </w:p>
        </w:tc>
        <w:tc>
          <w:tcPr>
            <w:tcW w:w="1950" w:type="dxa"/>
          </w:tcPr>
          <w:p w:rsidR="00C75E15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-9-32</w:t>
            </w:r>
          </w:p>
        </w:tc>
      </w:tr>
      <w:tr w:rsidR="00E21D9B" w:rsidTr="00C75E15">
        <w:tc>
          <w:tcPr>
            <w:tcW w:w="2623" w:type="dxa"/>
            <w:vMerge/>
          </w:tcPr>
          <w:p w:rsidR="00E21D9B" w:rsidRDefault="00E21D9B" w:rsidP="00974907"/>
        </w:tc>
        <w:tc>
          <w:tcPr>
            <w:tcW w:w="1596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Круглосуточно</w:t>
            </w:r>
          </w:p>
          <w:p w:rsidR="00E21D9B" w:rsidRDefault="00E21D9B" w:rsidP="00974907"/>
        </w:tc>
        <w:tc>
          <w:tcPr>
            <w:tcW w:w="3402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Дежурный персонал</w:t>
            </w:r>
          </w:p>
          <w:p w:rsidR="00E21D9B" w:rsidRDefault="00E21D9B" w:rsidP="00974907"/>
        </w:tc>
        <w:tc>
          <w:tcPr>
            <w:tcW w:w="1950" w:type="dxa"/>
          </w:tcPr>
          <w:p w:rsidR="00E21D9B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-9-32</w:t>
            </w:r>
          </w:p>
        </w:tc>
      </w:tr>
      <w:tr w:rsidR="00E21D9B" w:rsidTr="00C75E15">
        <w:tc>
          <w:tcPr>
            <w:tcW w:w="2623" w:type="dxa"/>
          </w:tcPr>
          <w:p w:rsidR="00E21D9B" w:rsidRDefault="00E21D9B" w:rsidP="00E21D9B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Служба сопровождения замещающих семей</w:t>
            </w:r>
          </w:p>
          <w:p w:rsidR="00E21D9B" w:rsidRDefault="00E21D9B" w:rsidP="00974907"/>
        </w:tc>
        <w:tc>
          <w:tcPr>
            <w:tcW w:w="1596" w:type="dxa"/>
          </w:tcPr>
          <w:p w:rsidR="00C75E15" w:rsidRDefault="00C75E15" w:rsidP="00C75E15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b/>
                <w:bCs/>
                <w:bdr w:val="none" w:sz="0" w:space="0" w:color="auto" w:frame="1"/>
              </w:rPr>
              <w:t>8.00-16.15</w:t>
            </w:r>
          </w:p>
          <w:p w:rsidR="00E21D9B" w:rsidRDefault="00E21D9B" w:rsidP="00C75E15">
            <w:pPr>
              <w:pStyle w:val="a5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3402" w:type="dxa"/>
          </w:tcPr>
          <w:p w:rsidR="00E21D9B" w:rsidRPr="00C75E15" w:rsidRDefault="00C75E15" w:rsidP="00C75E15">
            <w:pPr>
              <w:jc w:val="center"/>
              <w:rPr>
                <w:b/>
                <w:sz w:val="24"/>
              </w:rPr>
            </w:pPr>
            <w:r w:rsidRPr="00C75E15">
              <w:rPr>
                <w:b/>
                <w:sz w:val="24"/>
              </w:rPr>
              <w:t>Заведующий службой сопровождения</w:t>
            </w:r>
          </w:p>
          <w:p w:rsidR="00C75E15" w:rsidRDefault="00C75E15" w:rsidP="00C75E15">
            <w:pPr>
              <w:jc w:val="center"/>
            </w:pPr>
            <w:r w:rsidRPr="00C75E15">
              <w:rPr>
                <w:b/>
                <w:sz w:val="24"/>
              </w:rPr>
              <w:t>Арапова Любовь Сергеевна</w:t>
            </w:r>
          </w:p>
        </w:tc>
        <w:tc>
          <w:tcPr>
            <w:tcW w:w="1950" w:type="dxa"/>
          </w:tcPr>
          <w:p w:rsidR="00E21D9B" w:rsidRDefault="00C75E15" w:rsidP="00974907">
            <w:r w:rsidRPr="00C75E15">
              <w:rPr>
                <w:b/>
                <w:sz w:val="22"/>
              </w:rPr>
              <w:t>8 (30136) 53</w:t>
            </w:r>
            <w:r>
              <w:rPr>
                <w:b/>
                <w:sz w:val="22"/>
              </w:rPr>
              <w:t>-9-32</w:t>
            </w:r>
          </w:p>
        </w:tc>
      </w:tr>
    </w:tbl>
    <w:p w:rsidR="00E21D9B" w:rsidRDefault="00E21D9B" w:rsidP="00974907"/>
    <w:p w:rsidR="00974907" w:rsidRDefault="00974907" w:rsidP="00974907"/>
    <w:p w:rsidR="00974907" w:rsidRPr="00974907" w:rsidRDefault="00974907" w:rsidP="00974907">
      <w:pPr>
        <w:tabs>
          <w:tab w:val="left" w:pos="2400"/>
        </w:tabs>
        <w:spacing w:line="360" w:lineRule="auto"/>
        <w:jc w:val="center"/>
        <w:rPr>
          <w:sz w:val="28"/>
        </w:rPr>
      </w:pPr>
    </w:p>
    <w:sectPr w:rsidR="00974907" w:rsidRPr="00974907" w:rsidSect="00C2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07"/>
    <w:rsid w:val="00974907"/>
    <w:rsid w:val="00A07685"/>
    <w:rsid w:val="00BC6859"/>
    <w:rsid w:val="00C23565"/>
    <w:rsid w:val="00C75E15"/>
    <w:rsid w:val="00E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4907"/>
    <w:pPr>
      <w:keepNext/>
      <w:spacing w:line="312" w:lineRule="auto"/>
      <w:ind w:left="2869" w:hanging="15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4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4907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9749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21D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E2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2018-01-22T03:47:00Z</dcterms:created>
  <dcterms:modified xsi:type="dcterms:W3CDTF">2018-01-22T05:55:00Z</dcterms:modified>
</cp:coreProperties>
</file>