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46" w:rsidRPr="001364F1" w:rsidRDefault="00FB2746" w:rsidP="00FB2746">
      <w:pPr>
        <w:jc w:val="center"/>
        <w:rPr>
          <w:b/>
          <w:i/>
          <w:color w:val="FF0000"/>
          <w:sz w:val="56"/>
          <w:szCs w:val="56"/>
        </w:rPr>
      </w:pPr>
      <w:r w:rsidRPr="001364F1">
        <w:rPr>
          <w:b/>
          <w:i/>
          <w:color w:val="FF0000"/>
          <w:sz w:val="56"/>
          <w:szCs w:val="56"/>
        </w:rPr>
        <w:t xml:space="preserve">Итоги работы службы сопровождения замещающих семей </w:t>
      </w:r>
      <w:r>
        <w:rPr>
          <w:b/>
          <w:i/>
          <w:color w:val="FF0000"/>
          <w:sz w:val="56"/>
          <w:szCs w:val="56"/>
        </w:rPr>
        <w:t>ГБУСО Заиграевского СРЦН за 2018</w:t>
      </w:r>
      <w:r w:rsidRPr="001364F1">
        <w:rPr>
          <w:b/>
          <w:i/>
          <w:color w:val="FF0000"/>
          <w:sz w:val="56"/>
          <w:szCs w:val="56"/>
        </w:rPr>
        <w:t xml:space="preserve"> год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слушателей школы замещающих родителей –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2</w:t>
      </w: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0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обученных кандидатов в замещающие родители –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2</w:t>
      </w: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0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День Аиста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- день открытых дверей </w:t>
      </w:r>
      <w:proofErr w:type="gramStart"/>
      <w:r w:rsidRPr="002C4CC8">
        <w:rPr>
          <w:rFonts w:ascii="Times New Roman" w:hAnsi="Times New Roman" w:cs="Times New Roman"/>
          <w:color w:val="7030A0"/>
          <w:sz w:val="36"/>
          <w:szCs w:val="36"/>
        </w:rPr>
        <w:t>проведены</w:t>
      </w:r>
      <w:proofErr w:type="gramEnd"/>
      <w:r w:rsidRPr="002C4CC8">
        <w:rPr>
          <w:rFonts w:ascii="Times New Roman" w:hAnsi="Times New Roman" w:cs="Times New Roman"/>
          <w:color w:val="7030A0"/>
          <w:sz w:val="36"/>
          <w:szCs w:val="36"/>
        </w:rPr>
        <w:t>:</w:t>
      </w:r>
    </w:p>
    <w:p w:rsidR="00FB2746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19 мая и  23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ноября </w:t>
      </w:r>
    </w:p>
    <w:p w:rsidR="00FB2746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детей, подготовленных к помещению в замещающую семью и устроенных в замещающие семьи –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9</w:t>
      </w: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,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из них 7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уст</w:t>
      </w:r>
      <w:r>
        <w:rPr>
          <w:rFonts w:ascii="Times New Roman" w:hAnsi="Times New Roman" w:cs="Times New Roman"/>
          <w:color w:val="7030A0"/>
          <w:sz w:val="36"/>
          <w:szCs w:val="36"/>
        </w:rPr>
        <w:t>роены в  семьи опекунов, 2 детей в семьи усыновителей.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Специалистами проведено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181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бесед и консультаций с замещающими родителями и детьми из замещающих семей, 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В рамках работы клуба приёмных родителей 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>«</w:t>
      </w: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Тепло домашнего очага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>» п</w:t>
      </w:r>
      <w:r>
        <w:rPr>
          <w:rFonts w:ascii="Times New Roman" w:hAnsi="Times New Roman" w:cs="Times New Roman"/>
          <w:color w:val="7030A0"/>
          <w:sz w:val="36"/>
          <w:szCs w:val="36"/>
        </w:rPr>
        <w:t>роведены заседания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на темы:</w:t>
      </w:r>
    </w:p>
    <w:p w:rsidR="00FB2746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«Планирование  работы на 2018</w:t>
      </w:r>
      <w:r w:rsidRPr="002C228C">
        <w:rPr>
          <w:rFonts w:ascii="Times New Roman" w:hAnsi="Times New Roman" w:cs="Times New Roman"/>
          <w:color w:val="7030A0"/>
          <w:sz w:val="36"/>
          <w:szCs w:val="36"/>
        </w:rPr>
        <w:t xml:space="preserve"> год, обсуждение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проблем в замещающих семьях»; </w:t>
      </w:r>
      <w:r w:rsidRPr="002C228C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7030A0"/>
          <w:sz w:val="36"/>
          <w:szCs w:val="36"/>
        </w:rPr>
        <w:t>«Трудное поведение приёмного подростка как травматическая реакция», «Я в мире, мир во мне», «Школьные трудности приёмных детей», «Психологическое пространство замещающей семьи», «Профилактика синдрома эмоционального выгорания».</w:t>
      </w: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Также проведены  мероприятия</w:t>
      </w:r>
      <w:r w:rsidRPr="002C228C">
        <w:rPr>
          <w:rFonts w:ascii="Times New Roman" w:hAnsi="Times New Roman" w:cs="Times New Roman"/>
          <w:color w:val="7030A0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«</w:t>
      </w:r>
      <w:proofErr w:type="spellStart"/>
      <w:r>
        <w:rPr>
          <w:rFonts w:ascii="Times New Roman" w:hAnsi="Times New Roman" w:cs="Times New Roman"/>
          <w:color w:val="7030A0"/>
          <w:sz w:val="36"/>
          <w:szCs w:val="36"/>
        </w:rPr>
        <w:t>Аква-тренинг</w:t>
      </w:r>
      <w:proofErr w:type="spellEnd"/>
      <w:r>
        <w:rPr>
          <w:rFonts w:ascii="Times New Roman" w:hAnsi="Times New Roman" w:cs="Times New Roman"/>
          <w:color w:val="7030A0"/>
          <w:sz w:val="36"/>
          <w:szCs w:val="36"/>
        </w:rPr>
        <w:t xml:space="preserve">», </w:t>
      </w:r>
      <w:r w:rsidRPr="002C228C">
        <w:rPr>
          <w:rFonts w:ascii="Times New Roman" w:hAnsi="Times New Roman" w:cs="Times New Roman"/>
          <w:color w:val="7030A0"/>
          <w:sz w:val="36"/>
          <w:szCs w:val="36"/>
        </w:rPr>
        <w:t>«Праздник детства», посвящённый д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ню защиты детей, </w:t>
      </w:r>
      <w:r w:rsidRPr="002C228C">
        <w:rPr>
          <w:rFonts w:ascii="Times New Roman" w:hAnsi="Times New Roman" w:cs="Times New Roman"/>
          <w:color w:val="7030A0"/>
          <w:sz w:val="36"/>
          <w:szCs w:val="36"/>
        </w:rPr>
        <w:t xml:space="preserve"> «Семейные встречи на реке Брянка», праздник «</w:t>
      </w:r>
      <w:r>
        <w:rPr>
          <w:rFonts w:ascii="Times New Roman" w:hAnsi="Times New Roman" w:cs="Times New Roman"/>
          <w:color w:val="7030A0"/>
          <w:sz w:val="36"/>
          <w:szCs w:val="36"/>
        </w:rPr>
        <w:t>Здравствуй, здравствуй Новый год!»</w:t>
      </w:r>
    </w:p>
    <w:p w:rsidR="00FB2746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семей, находящихся на сопровождении: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35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семей, в них 61 ребёнок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FB2746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FB2746" w:rsidRPr="002C4CC8" w:rsidRDefault="00FB2746" w:rsidP="00FB27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1D001A">
        <w:rPr>
          <w:rFonts w:ascii="Times New Roman" w:hAnsi="Times New Roman" w:cs="Times New Roman"/>
          <w:color w:val="7030A0"/>
          <w:sz w:val="36"/>
          <w:szCs w:val="36"/>
        </w:rPr>
        <w:t xml:space="preserve">Специалисты центра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продолжили реализовывать проект </w:t>
      </w:r>
      <w:r w:rsidRPr="001D001A">
        <w:rPr>
          <w:rFonts w:ascii="Times New Roman" w:hAnsi="Times New Roman" w:cs="Times New Roman"/>
          <w:b/>
          <w:color w:val="7030A0"/>
          <w:sz w:val="36"/>
          <w:szCs w:val="36"/>
        </w:rPr>
        <w:t>«Солнышко в ладошках»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,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в рамках программы </w:t>
      </w:r>
      <w:r w:rsidRPr="001D001A">
        <w:rPr>
          <w:rFonts w:ascii="Times New Roman" w:hAnsi="Times New Roman" w:cs="Times New Roman"/>
          <w:color w:val="7030A0"/>
          <w:sz w:val="36"/>
          <w:szCs w:val="36"/>
        </w:rPr>
        <w:t>«С люб</w:t>
      </w:r>
      <w:r>
        <w:rPr>
          <w:rFonts w:ascii="Times New Roman" w:hAnsi="Times New Roman" w:cs="Times New Roman"/>
          <w:color w:val="7030A0"/>
          <w:sz w:val="36"/>
          <w:szCs w:val="36"/>
        </w:rPr>
        <w:t>овью к детям», организованный</w:t>
      </w:r>
      <w:r w:rsidRPr="001D001A">
        <w:rPr>
          <w:rFonts w:ascii="Times New Roman" w:hAnsi="Times New Roman" w:cs="Times New Roman"/>
          <w:color w:val="7030A0"/>
          <w:sz w:val="36"/>
          <w:szCs w:val="36"/>
        </w:rPr>
        <w:t xml:space="preserve"> благотворительным фондом КАФ и АМВЭЙ</w:t>
      </w:r>
      <w:r>
        <w:rPr>
          <w:rFonts w:ascii="Times New Roman" w:hAnsi="Times New Roman" w:cs="Times New Roman"/>
          <w:color w:val="7030A0"/>
          <w:sz w:val="36"/>
          <w:szCs w:val="36"/>
        </w:rPr>
        <w:t>. Реализация проекта закончилась в июне 2018 года.</w:t>
      </w:r>
      <w:r w:rsidRPr="001D001A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FB2746" w:rsidRDefault="00FB2746" w:rsidP="00FB274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FB2746" w:rsidRDefault="00FB2746" w:rsidP="00FB2746">
      <w:pPr>
        <w:spacing w:after="0" w:line="240" w:lineRule="auto"/>
        <w:rPr>
          <w:rFonts w:ascii="Times New Roman" w:hAnsi="Times New Roman" w:cs="Times New Roman"/>
          <w:color w:val="0033CC"/>
          <w:sz w:val="20"/>
          <w:szCs w:val="20"/>
        </w:rPr>
      </w:pPr>
    </w:p>
    <w:sectPr w:rsidR="00FB2746" w:rsidSect="00581F2E">
      <w:pgSz w:w="11906" w:h="16838"/>
      <w:pgMar w:top="1134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B2746"/>
    <w:rsid w:val="002279D0"/>
    <w:rsid w:val="00540172"/>
    <w:rsid w:val="00581F2E"/>
    <w:rsid w:val="00F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2</cp:revision>
  <dcterms:created xsi:type="dcterms:W3CDTF">2019-04-22T02:57:00Z</dcterms:created>
  <dcterms:modified xsi:type="dcterms:W3CDTF">2019-04-22T02:57:00Z</dcterms:modified>
</cp:coreProperties>
</file>